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0080A" w14:textId="77777777" w:rsidR="00FF6F97" w:rsidRDefault="00FF6F97">
      <w:pPr>
        <w:spacing w:after="0"/>
      </w:pPr>
    </w:p>
    <w:p w14:paraId="0057A890" w14:textId="285A9232" w:rsidR="00EE1DFF" w:rsidRDefault="00002A15" w:rsidP="00D90223">
      <w:pPr>
        <w:spacing w:after="0"/>
      </w:pPr>
      <w:r>
        <w:t xml:space="preserve">Osiągnięte przez Gminę </w:t>
      </w:r>
      <w:r w:rsidR="00FF6F97">
        <w:t>Świekatowo</w:t>
      </w:r>
      <w:r>
        <w:t xml:space="preserve"> oraz podmioty odbierające odpady komunalne od właścicieli nieruchomości, o których mowa w art. 9n ust. 4 ustawy z dnia 13 września 1996 r. o utrzymaniu czystości i porządku w gminach (t.j. Dz. U. z 20</w:t>
      </w:r>
      <w:r w:rsidR="00D90223">
        <w:t>20</w:t>
      </w:r>
      <w:r>
        <w:t xml:space="preserve"> r., poz. 14</w:t>
      </w:r>
      <w:r w:rsidR="00D90223">
        <w:t>39</w:t>
      </w:r>
      <w:r>
        <w:t xml:space="preserve"> ze zm.) poziomy recyklingu, przygotowania do ponownego użycia i odzysku innymi metodami oraz ograniczenia masy odpadów komunalnych ulegających biodegradacji przekazywanych do składowania w 201</w:t>
      </w:r>
      <w:r w:rsidR="008711E3">
        <w:t>9</w:t>
      </w:r>
      <w:r>
        <w:t xml:space="preserve"> roku.</w:t>
      </w:r>
      <w:r>
        <w:br/>
      </w:r>
      <w:r>
        <w:br/>
      </w:r>
      <w:r>
        <w:rPr>
          <w:b/>
        </w:rPr>
        <w:t xml:space="preserve">Gmina </w:t>
      </w:r>
      <w:r w:rsidR="00FF6F97">
        <w:rPr>
          <w:b/>
        </w:rPr>
        <w:t>Świekatowo</w:t>
      </w:r>
      <w:r>
        <w:rPr>
          <w:b/>
        </w:rPr>
        <w:t>:</w:t>
      </w:r>
      <w:r>
        <w:br/>
      </w:r>
      <w:r>
        <w:br/>
        <w:t xml:space="preserve">1) Osiągnięty poziom recyklingu i przygotowania do ponownego użycia następujących frakcji odpadów komunalnych: papieru, metali, tworzyw sztucznych i szkła: </w:t>
      </w:r>
      <w:r w:rsidR="008711E3">
        <w:t>40,55</w:t>
      </w:r>
      <w:r>
        <w:t xml:space="preserve"> %.</w:t>
      </w:r>
      <w:r>
        <w:br/>
        <w:t xml:space="preserve">2) Osiągnięty poziom recyklingu i przygotowania do ponownego użycia i odzysku innymi metodami innych niż niebezpieczne odpadów budowlanych i rozbiórkowych: </w:t>
      </w:r>
      <w:r w:rsidR="00FF6F97">
        <w:t>100</w:t>
      </w:r>
      <w:r>
        <w:t xml:space="preserve"> %.</w:t>
      </w:r>
      <w:r>
        <w:br/>
        <w:t>3) Osiągnięty poziom ograniczenia masy odpadów komunalnych ulegających biodegradacji kierowanych do składowania: 0 %.</w:t>
      </w:r>
      <w:r>
        <w:br/>
      </w:r>
      <w:r>
        <w:br/>
      </w:r>
    </w:p>
    <w:p w14:paraId="3D2ED0C1" w14:textId="519CF4A1" w:rsidR="00414C04" w:rsidRDefault="00002A15" w:rsidP="00D90223">
      <w:pPr>
        <w:spacing w:after="0"/>
      </w:pPr>
      <w:r>
        <w:t xml:space="preserve">Podmioty, o których mowa w art. 9n ust. 4 ustawy z dnia 13 września 1996 r. o utrzymaniu czystości </w:t>
      </w:r>
      <w:r w:rsidR="00D90223">
        <w:br/>
      </w:r>
      <w:r>
        <w:t>i porządku w gminach, które w roku 201</w:t>
      </w:r>
      <w:r w:rsidR="008711E3">
        <w:t>9</w:t>
      </w:r>
      <w:r>
        <w:t xml:space="preserve"> odebrały odpady z terenu gm. </w:t>
      </w:r>
      <w:r w:rsidR="00D90223">
        <w:t>Świekatowo</w:t>
      </w:r>
      <w:r>
        <w:t xml:space="preserve"> (t.j.</w:t>
      </w:r>
      <w:r w:rsidR="00414C04">
        <w:t xml:space="preserve"> </w:t>
      </w:r>
      <w:r>
        <w:t xml:space="preserve">Dz. U. </w:t>
      </w:r>
      <w:r w:rsidR="00414C04">
        <w:br/>
      </w:r>
      <w:r>
        <w:t>z 20</w:t>
      </w:r>
      <w:r w:rsidR="00D90223">
        <w:t>20</w:t>
      </w:r>
      <w:r>
        <w:t xml:space="preserve"> r., 14</w:t>
      </w:r>
      <w:r w:rsidR="00D90223">
        <w:t>39</w:t>
      </w:r>
      <w:r>
        <w:t xml:space="preserve"> ze zm.):</w:t>
      </w:r>
      <w:r>
        <w:br/>
      </w:r>
      <w:r>
        <w:br/>
      </w:r>
      <w:r>
        <w:rPr>
          <w:b/>
        </w:rPr>
        <w:t>Zakład Usług Komunalnych Sp. z o.o., ul. Ciepła 4, 86-100 Świecie:</w:t>
      </w:r>
      <w:r>
        <w:rPr>
          <w:b/>
        </w:rPr>
        <w:br/>
      </w:r>
      <w:r>
        <w:rPr>
          <w:b/>
        </w:rPr>
        <w:br/>
      </w:r>
      <w:r>
        <w:t xml:space="preserve">1) Osiągnięty poziom recyklingu i przygotowania do ponownego użycia następujących frakcji odpadów komunalnych: papieru, metali, tworzyw sztucznych i szkła: </w:t>
      </w:r>
      <w:r w:rsidR="008711E3">
        <w:t>40,11</w:t>
      </w:r>
      <w:r>
        <w:t xml:space="preserve"> %                                               </w:t>
      </w:r>
    </w:p>
    <w:p w14:paraId="3DEA4CF1" w14:textId="36E9AA16" w:rsidR="00431B53" w:rsidRDefault="00002A15" w:rsidP="00D90223">
      <w:pPr>
        <w:spacing w:after="0"/>
      </w:pPr>
      <w:r>
        <w:t>2) Osiągnięty poziom recyklingu i przygotowania do ponownego użycia i odzysku innymi metodami innych niż niebezpieczne odpadów budowlanych i rozbiórkowych:  10</w:t>
      </w:r>
      <w:r w:rsidR="00A5119C">
        <w:t>0</w:t>
      </w:r>
      <w:r>
        <w:t xml:space="preserve"> %</w:t>
      </w:r>
      <w:r>
        <w:br/>
        <w:t>3) Osiągnięty poziom ograniczenia masy odpadów komunalnych ulegających biodegradacji kierowanych do składowania: 0%.</w:t>
      </w:r>
      <w:r>
        <w:br/>
      </w:r>
      <w:r>
        <w:br/>
        <w:t>      </w:t>
      </w:r>
      <w:r>
        <w:br/>
      </w:r>
    </w:p>
    <w:p w14:paraId="0AF7AB05" w14:textId="4F4C3B14" w:rsidR="00EE1DFF" w:rsidRDefault="00EE1DFF">
      <w:pPr>
        <w:spacing w:after="0"/>
      </w:pPr>
    </w:p>
    <w:sectPr w:rsidR="00EE1DFF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D64266" w14:textId="77777777" w:rsidR="00232F3A" w:rsidRDefault="00232F3A" w:rsidP="00FF6F97">
      <w:pPr>
        <w:spacing w:after="0" w:line="240" w:lineRule="auto"/>
      </w:pPr>
      <w:r>
        <w:separator/>
      </w:r>
    </w:p>
  </w:endnote>
  <w:endnote w:type="continuationSeparator" w:id="0">
    <w:p w14:paraId="40162472" w14:textId="77777777" w:rsidR="00232F3A" w:rsidRDefault="00232F3A" w:rsidP="00FF6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981B1D" w14:textId="77777777" w:rsidR="00232F3A" w:rsidRDefault="00232F3A" w:rsidP="00FF6F97">
      <w:pPr>
        <w:spacing w:after="0" w:line="240" w:lineRule="auto"/>
      </w:pPr>
      <w:r>
        <w:separator/>
      </w:r>
    </w:p>
  </w:footnote>
  <w:footnote w:type="continuationSeparator" w:id="0">
    <w:p w14:paraId="2A963A6A" w14:textId="77777777" w:rsidR="00232F3A" w:rsidRDefault="00232F3A" w:rsidP="00FF6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20FBC" w14:textId="055BF64C" w:rsidR="00FF6F97" w:rsidRPr="00FF6F97" w:rsidRDefault="00FF6F97" w:rsidP="00FF6F97">
    <w:pPr>
      <w:pStyle w:val="Nagwek"/>
      <w:jc w:val="center"/>
      <w:rPr>
        <w:rFonts w:hint="eastAsia"/>
        <w:b/>
        <w:bCs/>
      </w:rPr>
    </w:pPr>
    <w:r w:rsidRPr="00FF6F97">
      <w:rPr>
        <w:b/>
        <w:bCs/>
      </w:rPr>
      <w:t>Osiągnięte poziomy recyklingu, przygotowania do ponownego użycia i odzysku innymi metodami oraz ograniczenia masy odpadów komunalnych ulegających biodegradacji przekazanych do składowania</w:t>
    </w:r>
    <w:r w:rsidR="006F1A0B">
      <w:rPr>
        <w:b/>
        <w:bCs/>
      </w:rPr>
      <w:t xml:space="preserve"> w 201</w:t>
    </w:r>
    <w:r w:rsidR="008711E3">
      <w:rPr>
        <w:b/>
        <w:bCs/>
      </w:rPr>
      <w:t>9</w:t>
    </w:r>
    <w:r w:rsidR="006F1A0B">
      <w:rPr>
        <w:b/>
        <w:bCs/>
      </w:rPr>
      <w:t xml:space="preserve"> r.</w:t>
    </w:r>
  </w:p>
  <w:p w14:paraId="12CC3034" w14:textId="77777777" w:rsidR="00FF6F97" w:rsidRDefault="00FF6F97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DFF"/>
    <w:rsid w:val="00002A15"/>
    <w:rsid w:val="000706B4"/>
    <w:rsid w:val="00232F3A"/>
    <w:rsid w:val="00414C04"/>
    <w:rsid w:val="00431B53"/>
    <w:rsid w:val="006D70BC"/>
    <w:rsid w:val="006F1A0B"/>
    <w:rsid w:val="00741A57"/>
    <w:rsid w:val="00857926"/>
    <w:rsid w:val="008711E3"/>
    <w:rsid w:val="00A5119C"/>
    <w:rsid w:val="00BF0F75"/>
    <w:rsid w:val="00D90223"/>
    <w:rsid w:val="00EE1DFF"/>
    <w:rsid w:val="00EE5B4C"/>
    <w:rsid w:val="00EF0B2A"/>
    <w:rsid w:val="00F3265B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92B98"/>
  <w15:docId w15:val="{8C1DC2F0-E982-468C-A565-D3EE06F1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FF6F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6F97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75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1F18A-FD0A-4FF2-AA8E-25DCFAFAC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Szczukowska</dc:creator>
  <dc:description/>
  <cp:lastModifiedBy>NŁ</cp:lastModifiedBy>
  <cp:revision>2</cp:revision>
  <cp:lastPrinted>2019-04-26T08:00:00Z</cp:lastPrinted>
  <dcterms:created xsi:type="dcterms:W3CDTF">2020-12-31T11:48:00Z</dcterms:created>
  <dcterms:modified xsi:type="dcterms:W3CDTF">2020-12-31T11:48:00Z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