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90B" w:rsidRPr="00E8390B" w:rsidRDefault="00E8390B" w:rsidP="00E8390B">
      <w:pPr>
        <w:widowControl w:val="0"/>
        <w:suppressAutoHyphens/>
        <w:autoSpaceDE w:val="0"/>
        <w:autoSpaceDN w:val="0"/>
        <w:spacing w:before="64" w:after="0" w:line="240" w:lineRule="auto"/>
        <w:textAlignment w:val="baseline"/>
        <w:rPr>
          <w:rFonts w:asciiTheme="majorHAnsi" w:eastAsia="Arial" w:hAnsiTheme="majorHAnsi" w:cstheme="minorHAnsi"/>
          <w:b/>
          <w:color w:val="383838"/>
          <w:lang w:eastAsia="pl-PL" w:bidi="pl-PL"/>
        </w:rPr>
      </w:pP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>ZO.4.1.2020</w:t>
      </w: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 xml:space="preserve">.MW                                                                                   </w:t>
      </w:r>
      <w:r>
        <w:rPr>
          <w:rFonts w:asciiTheme="majorHAnsi" w:eastAsia="Arial" w:hAnsiTheme="majorHAnsi" w:cstheme="minorHAnsi"/>
          <w:b/>
          <w:color w:val="383838"/>
          <w:lang w:eastAsia="pl-PL" w:bidi="pl-PL"/>
        </w:rPr>
        <w:t xml:space="preserve">                    </w:t>
      </w:r>
      <w:bookmarkStart w:id="0" w:name="_GoBack"/>
      <w:bookmarkEnd w:id="0"/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 xml:space="preserve">Świekatowo, </w:t>
      </w: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>12.05.2020</w:t>
      </w: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 xml:space="preserve"> r.</w:t>
      </w:r>
    </w:p>
    <w:p w:rsidR="00E8390B" w:rsidRPr="00E8390B" w:rsidRDefault="00E8390B" w:rsidP="00E8390B">
      <w:pPr>
        <w:widowControl w:val="0"/>
        <w:suppressAutoHyphens/>
        <w:autoSpaceDE w:val="0"/>
        <w:autoSpaceDN w:val="0"/>
        <w:spacing w:before="64" w:after="0" w:line="240" w:lineRule="auto"/>
        <w:textAlignment w:val="baseline"/>
        <w:rPr>
          <w:rFonts w:asciiTheme="majorHAnsi" w:eastAsia="Arial" w:hAnsiTheme="majorHAnsi" w:cstheme="minorHAnsi"/>
          <w:b/>
          <w:color w:val="383838"/>
          <w:lang w:eastAsia="pl-PL" w:bidi="pl-PL"/>
        </w:rPr>
      </w:pPr>
    </w:p>
    <w:p w:rsidR="00E8390B" w:rsidRPr="00E8390B" w:rsidRDefault="00E8390B" w:rsidP="00E8390B">
      <w:pPr>
        <w:widowControl w:val="0"/>
        <w:suppressAutoHyphens/>
        <w:autoSpaceDE w:val="0"/>
        <w:autoSpaceDN w:val="0"/>
        <w:spacing w:before="64" w:after="0" w:line="240" w:lineRule="auto"/>
        <w:jc w:val="center"/>
        <w:textAlignment w:val="baseline"/>
        <w:rPr>
          <w:rFonts w:asciiTheme="majorHAnsi" w:eastAsia="Arial" w:hAnsiTheme="majorHAnsi" w:cstheme="minorHAnsi"/>
          <w:b/>
          <w:color w:val="383838"/>
          <w:lang w:eastAsia="pl-PL" w:bidi="pl-PL"/>
        </w:rPr>
      </w:pP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>Zawiadomienie</w:t>
      </w:r>
    </w:p>
    <w:p w:rsidR="00E8390B" w:rsidRPr="00E8390B" w:rsidRDefault="00E8390B" w:rsidP="00E8390B">
      <w:pPr>
        <w:widowControl w:val="0"/>
        <w:suppressAutoHyphens/>
        <w:autoSpaceDE w:val="0"/>
        <w:autoSpaceDN w:val="0"/>
        <w:spacing w:before="64" w:after="0" w:line="240" w:lineRule="auto"/>
        <w:jc w:val="center"/>
        <w:textAlignment w:val="baseline"/>
        <w:rPr>
          <w:rFonts w:asciiTheme="majorHAnsi" w:eastAsia="Arial" w:hAnsiTheme="majorHAnsi" w:cstheme="minorHAnsi"/>
          <w:b/>
          <w:color w:val="383838"/>
          <w:lang w:eastAsia="pl-PL" w:bidi="pl-PL"/>
        </w:rPr>
      </w:pP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>o wyborze najkorzystniejszej oferty</w:t>
      </w:r>
    </w:p>
    <w:p w:rsidR="00E8390B" w:rsidRPr="00E8390B" w:rsidRDefault="00E8390B" w:rsidP="00E8390B">
      <w:pPr>
        <w:widowControl w:val="0"/>
        <w:suppressAutoHyphens/>
        <w:autoSpaceDE w:val="0"/>
        <w:autoSpaceDN w:val="0"/>
        <w:spacing w:before="64" w:after="0" w:line="240" w:lineRule="auto"/>
        <w:textAlignment w:val="baseline"/>
        <w:rPr>
          <w:rFonts w:asciiTheme="majorHAnsi" w:eastAsia="Arial" w:hAnsiTheme="majorHAnsi" w:cstheme="minorHAnsi"/>
          <w:b/>
          <w:color w:val="383838"/>
          <w:lang w:eastAsia="pl-PL" w:bidi="pl-PL"/>
        </w:rPr>
      </w:pPr>
    </w:p>
    <w:p w:rsidR="00E8390B" w:rsidRPr="00E8390B" w:rsidRDefault="00E8390B" w:rsidP="00E8390B">
      <w:pPr>
        <w:widowControl w:val="0"/>
        <w:suppressAutoHyphens/>
        <w:autoSpaceDE w:val="0"/>
        <w:autoSpaceDN w:val="0"/>
        <w:spacing w:before="64" w:after="0" w:line="240" w:lineRule="auto"/>
        <w:textAlignment w:val="baseline"/>
        <w:rPr>
          <w:rFonts w:asciiTheme="majorHAnsi" w:eastAsia="Arial" w:hAnsiTheme="majorHAnsi" w:cstheme="minorHAnsi"/>
          <w:color w:val="383838"/>
          <w:lang w:eastAsia="pl-PL" w:bidi="pl-PL"/>
        </w:rPr>
      </w:pP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 xml:space="preserve">Gmina Świekatowo zawiadamia, że do wykonania zamówienia 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>na Opracowanie analiz ryzyka dla ujęć wody na terenie gminy Świekatowo wybrano ofertę nr 6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 xml:space="preserve"> </w:t>
      </w:r>
      <w:proofErr w:type="spellStart"/>
      <w:r w:rsidRPr="00E8390B">
        <w:rPr>
          <w:rFonts w:asciiTheme="majorHAnsi" w:eastAsia="Arial" w:hAnsiTheme="majorHAnsi" w:cstheme="minorHAnsi"/>
          <w:color w:val="383838"/>
          <w:u w:val="single"/>
          <w:lang w:eastAsia="pl-PL" w:bidi="pl-PL"/>
        </w:rPr>
        <w:t>Biotena</w:t>
      </w:r>
      <w:proofErr w:type="spellEnd"/>
      <w:r w:rsidRPr="00E8390B">
        <w:rPr>
          <w:rFonts w:asciiTheme="majorHAnsi" w:eastAsia="Arial" w:hAnsiTheme="majorHAnsi" w:cstheme="minorHAnsi"/>
          <w:color w:val="383838"/>
          <w:u w:val="single"/>
          <w:lang w:eastAsia="pl-PL" w:bidi="pl-PL"/>
        </w:rPr>
        <w:t xml:space="preserve"> Sp. z o.o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>.,</w:t>
      </w:r>
      <w:r w:rsidRPr="00E8390B">
        <w:rPr>
          <w:rFonts w:asciiTheme="majorHAnsi" w:hAnsiTheme="majorHAnsi" w:cstheme="minorHAnsi"/>
        </w:rPr>
        <w:t xml:space="preserve"> 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>ul. Krótka 6b/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>13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 xml:space="preserve">, 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 xml:space="preserve">58 - 420 Lubawka za cenę 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>5 850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>,00 zł.</w:t>
      </w:r>
    </w:p>
    <w:p w:rsidR="00E8390B" w:rsidRPr="00E8390B" w:rsidRDefault="00E8390B" w:rsidP="00E8390B">
      <w:pPr>
        <w:widowControl w:val="0"/>
        <w:suppressAutoHyphens/>
        <w:autoSpaceDE w:val="0"/>
        <w:autoSpaceDN w:val="0"/>
        <w:spacing w:before="64" w:after="0" w:line="240" w:lineRule="auto"/>
        <w:textAlignment w:val="baseline"/>
        <w:rPr>
          <w:rFonts w:asciiTheme="majorHAnsi" w:eastAsia="Arial" w:hAnsiTheme="majorHAnsi" w:cstheme="minorHAnsi"/>
          <w:b/>
          <w:color w:val="383838"/>
          <w:lang w:eastAsia="pl-PL" w:bidi="pl-PL"/>
        </w:rPr>
      </w:pP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>Uzasadnienie: Wybrana oferta  spełnia wymogi udziału w postępowaniu i jest zgodna z treścią zapytania ofertowego. Zgodnie z kryterium wyboru ofert (cena 100%) określonym w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 xml:space="preserve"> zapytaniu ofertowym oferta nr 6</w:t>
      </w:r>
      <w:r w:rsidRPr="00E8390B">
        <w:rPr>
          <w:rFonts w:asciiTheme="majorHAnsi" w:eastAsia="Arial" w:hAnsiTheme="majorHAnsi" w:cstheme="minorHAnsi"/>
          <w:color w:val="383838"/>
          <w:lang w:eastAsia="pl-PL" w:bidi="pl-PL"/>
        </w:rPr>
        <w:t xml:space="preserve"> zawiera najniższą cenę i otrzymuje 100 pkt</w:t>
      </w: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 xml:space="preserve">. </w:t>
      </w:r>
    </w:p>
    <w:p w:rsidR="00E8390B" w:rsidRPr="00E8390B" w:rsidRDefault="00E8390B" w:rsidP="00E8390B">
      <w:pPr>
        <w:widowControl w:val="0"/>
        <w:suppressAutoHyphens/>
        <w:autoSpaceDE w:val="0"/>
        <w:autoSpaceDN w:val="0"/>
        <w:spacing w:before="64" w:after="0" w:line="240" w:lineRule="auto"/>
        <w:textAlignment w:val="baseline"/>
        <w:rPr>
          <w:rFonts w:asciiTheme="majorHAnsi" w:eastAsia="Arial" w:hAnsiTheme="majorHAnsi" w:cstheme="minorHAnsi"/>
          <w:b/>
          <w:color w:val="383838"/>
          <w:lang w:eastAsia="pl-PL" w:bidi="pl-PL"/>
        </w:rPr>
      </w:pP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ab/>
      </w:r>
    </w:p>
    <w:p w:rsidR="000B376E" w:rsidRPr="00E8390B" w:rsidRDefault="000B376E" w:rsidP="00E8390B">
      <w:pPr>
        <w:widowControl w:val="0"/>
        <w:tabs>
          <w:tab w:val="left" w:pos="426"/>
        </w:tabs>
        <w:suppressAutoHyphens/>
        <w:autoSpaceDE w:val="0"/>
        <w:autoSpaceDN w:val="0"/>
        <w:spacing w:before="64" w:after="0" w:line="240" w:lineRule="auto"/>
        <w:textAlignment w:val="baseline"/>
        <w:rPr>
          <w:rFonts w:asciiTheme="majorHAnsi" w:eastAsia="Arial" w:hAnsiTheme="majorHAnsi" w:cstheme="minorHAnsi"/>
          <w:lang w:eastAsia="pl-PL" w:bidi="pl-PL"/>
        </w:rPr>
      </w:pPr>
      <w:r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>Wykaz ofert, które wpłynęły w odpowiedzi na zapytanie ofertowe nr ZO.4.2</w:t>
      </w:r>
      <w:r w:rsidR="00E8390B" w:rsidRPr="00E8390B">
        <w:rPr>
          <w:rFonts w:asciiTheme="majorHAnsi" w:eastAsia="Arial" w:hAnsiTheme="majorHAnsi" w:cstheme="minorHAnsi"/>
          <w:b/>
          <w:color w:val="383838"/>
          <w:lang w:eastAsia="pl-PL" w:bidi="pl-PL"/>
        </w:rPr>
        <w:t>020 z dnia  30.04.2020r.</w:t>
      </w:r>
    </w:p>
    <w:p w:rsidR="000B376E" w:rsidRPr="00E8390B" w:rsidRDefault="000B376E" w:rsidP="000B376E">
      <w:pPr>
        <w:widowControl w:val="0"/>
        <w:autoSpaceDE w:val="0"/>
        <w:autoSpaceDN w:val="0"/>
        <w:spacing w:before="3" w:after="0" w:line="240" w:lineRule="auto"/>
        <w:rPr>
          <w:rFonts w:asciiTheme="majorHAnsi" w:eastAsia="Arial" w:hAnsiTheme="majorHAnsi" w:cstheme="minorHAnsi"/>
          <w:b/>
          <w:bCs/>
          <w:lang w:eastAsia="pl-PL" w:bidi="pl-PL"/>
        </w:rPr>
      </w:pPr>
    </w:p>
    <w:tbl>
      <w:tblPr>
        <w:tblW w:w="5238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6"/>
        <w:gridCol w:w="4833"/>
        <w:gridCol w:w="2413"/>
        <w:gridCol w:w="1849"/>
      </w:tblGrid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before="4" w:after="0" w:line="220" w:lineRule="exact"/>
              <w:ind w:left="110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color w:val="383838"/>
                <w:w w:val="95"/>
                <w:lang w:eastAsia="pl-PL" w:bidi="pl-PL"/>
              </w:rPr>
              <w:t>Lp.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before="4" w:after="0" w:line="220" w:lineRule="exact"/>
              <w:ind w:left="105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Nazwa Oferenta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before="4" w:after="0" w:line="220" w:lineRule="exact"/>
              <w:ind w:left="110"/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Cena brutto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before="4" w:after="0" w:line="220" w:lineRule="exact"/>
              <w:ind w:left="110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color w:val="383838"/>
                <w:lang w:eastAsia="pl-PL" w:bidi="pl-PL"/>
              </w:rPr>
              <w:t>Data wpłynięcia oferty</w:t>
            </w:r>
          </w:p>
        </w:tc>
      </w:tr>
      <w:tr w:rsidR="000B376E" w:rsidRPr="00E8390B" w:rsidTr="00C93060">
        <w:trPr>
          <w:trHeight w:val="633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B376E" w:rsidRPr="00E8390B" w:rsidRDefault="000B376E" w:rsidP="000B376E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Times New Roman" w:hAnsiTheme="majorHAnsi" w:cstheme="minorHAnsi"/>
                <w:bCs/>
                <w:lang w:eastAsia="pl-PL"/>
              </w:rPr>
            </w:pPr>
            <w:proofErr w:type="spellStart"/>
            <w:r w:rsidRPr="00E8390B">
              <w:rPr>
                <w:rFonts w:asciiTheme="majorHAnsi" w:eastAsia="Times New Roman" w:hAnsiTheme="majorHAnsi" w:cstheme="minorHAnsi"/>
                <w:bCs/>
                <w:lang w:eastAsia="pl-PL"/>
              </w:rPr>
              <w:t>MaKarGEO</w:t>
            </w:r>
            <w:proofErr w:type="spellEnd"/>
            <w:r w:rsidRPr="00E8390B">
              <w:rPr>
                <w:rFonts w:asciiTheme="majorHAnsi" w:eastAsia="Times New Roman" w:hAnsiTheme="majorHAnsi" w:cstheme="minorHAnsi"/>
                <w:bCs/>
                <w:lang w:eastAsia="pl-PL"/>
              </w:rPr>
              <w:t xml:space="preserve"> - Zakład Usług Geologicznych </w:t>
            </w:r>
          </w:p>
          <w:p w:rsidR="000B376E" w:rsidRPr="00E8390B" w:rsidRDefault="000B376E" w:rsidP="000B376E">
            <w:pPr>
              <w:widowControl w:val="0"/>
              <w:tabs>
                <w:tab w:val="left" w:pos="2712"/>
                <w:tab w:val="left" w:pos="4195"/>
                <w:tab w:val="left" w:pos="5582"/>
                <w:tab w:val="left" w:pos="6938"/>
                <w:tab w:val="left" w:pos="8201"/>
                <w:tab w:val="left" w:pos="9684"/>
                <w:tab w:val="left" w:pos="10519"/>
                <w:tab w:val="left" w:pos="11244"/>
                <w:tab w:val="left" w:pos="12900"/>
              </w:tabs>
              <w:autoSpaceDE w:val="0"/>
              <w:autoSpaceDN w:val="0"/>
              <w:spacing w:after="0" w:line="360" w:lineRule="auto"/>
              <w:rPr>
                <w:rFonts w:asciiTheme="majorHAnsi" w:eastAsia="Andale Sans UI" w:hAnsiTheme="majorHAnsi" w:cstheme="minorHAnsi"/>
                <w:kern w:val="3"/>
                <w:lang w:val="de-DE" w:eastAsia="ja-JP" w:bidi="fa-IR"/>
              </w:rPr>
            </w:pPr>
            <w:r w:rsidRPr="00E8390B">
              <w:rPr>
                <w:rFonts w:asciiTheme="majorHAnsi" w:eastAsia="Times New Roman" w:hAnsiTheme="majorHAnsi" w:cstheme="minorHAnsi"/>
                <w:bCs/>
                <w:lang w:eastAsia="pl-PL"/>
              </w:rPr>
              <w:t>ul. Racławicka 7, 76-200 Słupsk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17 220,00 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05.05.2020r.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2.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JARS S.A.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05-119 Legionowo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Łajski, ul. Kościelna 2a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18 327,00 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06.05.2020r.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3.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Przedsiębiorstwo Geologiczne Sp. z o. o.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ul. Hauke Bosaka 3A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25-214 Kielce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44 895,00 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08.05.2020r.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4.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Przedsiębiorstwo Geologiczne we Wrocławiu PROXIMA SA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51-415 Wrocław, ul. Kwidzyńska 71.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21 525,00 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08.05.2020r.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5.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J.S. Hamilton Poland Sp. z </w:t>
            </w:r>
            <w:proofErr w:type="spellStart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o.o</w:t>
            </w:r>
            <w:proofErr w:type="spellEnd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, 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ul. </w:t>
            </w:r>
            <w:proofErr w:type="spellStart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Chwaszczyńska</w:t>
            </w:r>
            <w:proofErr w:type="spellEnd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 180, 81-571 Gdynia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7 380,00 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08.05.2020r.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b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lang w:eastAsia="pl-PL" w:bidi="pl-PL"/>
              </w:rPr>
              <w:t>6.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b/>
                <w:lang w:eastAsia="pl-PL" w:bidi="pl-PL"/>
              </w:rPr>
            </w:pPr>
            <w:proofErr w:type="spellStart"/>
            <w:r w:rsidRPr="00E8390B">
              <w:rPr>
                <w:rFonts w:asciiTheme="majorHAnsi" w:eastAsia="Arial" w:hAnsiTheme="majorHAnsi" w:cstheme="minorHAnsi"/>
                <w:b/>
                <w:lang w:eastAsia="pl-PL" w:bidi="pl-PL"/>
              </w:rPr>
              <w:t>Biotena</w:t>
            </w:r>
            <w:proofErr w:type="spellEnd"/>
            <w:r w:rsidRPr="00E8390B">
              <w:rPr>
                <w:rFonts w:asciiTheme="majorHAnsi" w:eastAsia="Arial" w:hAnsiTheme="majorHAnsi" w:cstheme="minorHAnsi"/>
                <w:b/>
                <w:lang w:eastAsia="pl-PL" w:bidi="pl-PL"/>
              </w:rPr>
              <w:t xml:space="preserve"> Sp. z o.o.</w:t>
            </w:r>
          </w:p>
          <w:p w:rsidR="000B376E" w:rsidRPr="00E8390B" w:rsidRDefault="00E8390B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b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lang w:eastAsia="pl-PL" w:bidi="pl-PL"/>
              </w:rPr>
              <w:t>ul. Krótka 6b/</w:t>
            </w:r>
            <w:r w:rsidR="000B376E" w:rsidRPr="00E8390B">
              <w:rPr>
                <w:rFonts w:asciiTheme="majorHAnsi" w:eastAsia="Arial" w:hAnsiTheme="majorHAnsi" w:cstheme="minorHAnsi"/>
                <w:b/>
                <w:lang w:eastAsia="pl-PL" w:bidi="pl-PL"/>
              </w:rPr>
              <w:t>13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b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lang w:eastAsia="pl-PL" w:bidi="pl-PL"/>
              </w:rPr>
              <w:t>58 - 420 Lubawka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b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lang w:eastAsia="pl-PL" w:bidi="pl-PL"/>
              </w:rPr>
              <w:t>5 850,00 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b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b/>
                <w:lang w:eastAsia="pl-PL" w:bidi="pl-PL"/>
              </w:rPr>
              <w:t>10.05.2020r.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7.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HPC POLGEOL S.A.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ul. Berezyńska 39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03</w:t>
            </w:r>
            <w:r w:rsidRPr="00E8390B">
              <w:rPr>
                <w:rFonts w:asciiTheme="majorHAnsi" w:eastAsia="Arial" w:hAnsiTheme="majorHAnsi" w:cs="Cambria Math"/>
                <w:lang w:eastAsia="pl-PL" w:bidi="pl-PL"/>
              </w:rPr>
              <w:t>‑</w:t>
            </w: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908 Warszawa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19 680,00 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11.05.2020r.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8.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proofErr w:type="spellStart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Arcadis</w:t>
            </w:r>
            <w:proofErr w:type="spellEnd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 Sp. z o.o. 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Ul. Fabryczna 6,  53-609  </w:t>
            </w:r>
            <w:proofErr w:type="spellStart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Wroclaw</w:t>
            </w:r>
            <w:proofErr w:type="spellEnd"/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25 215,00zł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11.05.2020r.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9.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HYDROGEOTECHNIKA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ul. Ściegiennego 262A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25-116 Kielce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31 857,00zł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11.05.2020r.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10.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GEO-TECH S.C.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ul. Odkryta 53C lok.33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03-140 Warszawa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10 578,00zł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11.05.2020r.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11.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VELA INVEST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ul. Kwiatowa 21B, 05-190 Nasielsk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9 400,00zł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11.05.2020r.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12.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Eco Energy </w:t>
            </w:r>
            <w:proofErr w:type="spellStart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Consult</w:t>
            </w:r>
            <w:proofErr w:type="spellEnd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 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Michał </w:t>
            </w:r>
            <w:proofErr w:type="spellStart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Woś</w:t>
            </w:r>
            <w:proofErr w:type="spellEnd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 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Os. W. Łokietka 13/69 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61-616 Poznań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6 150,00zł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11.05.2020r.</w:t>
            </w:r>
          </w:p>
        </w:tc>
      </w:tr>
      <w:tr w:rsidR="000B376E" w:rsidRPr="00E8390B" w:rsidTr="00C93060">
        <w:trPr>
          <w:trHeight w:val="2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13.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proofErr w:type="spellStart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Skar</w:t>
            </w:r>
            <w:proofErr w:type="spellEnd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 xml:space="preserve"> Centrum </w:t>
            </w:r>
            <w:proofErr w:type="spellStart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Sp.zo.o</w:t>
            </w:r>
            <w:proofErr w:type="spellEnd"/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.</w:t>
            </w:r>
          </w:p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Ul. Panoramiczna 5/19</w:t>
            </w:r>
          </w:p>
          <w:p w:rsidR="000B376E" w:rsidRPr="00E8390B" w:rsidRDefault="000B376E" w:rsidP="00E8390B">
            <w:pPr>
              <w:widowControl w:val="0"/>
              <w:tabs>
                <w:tab w:val="left" w:pos="3450"/>
              </w:tabs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25-503 Kielce</w:t>
            </w:r>
            <w:r w:rsidR="00E8390B" w:rsidRPr="00E8390B">
              <w:rPr>
                <w:rFonts w:asciiTheme="majorHAnsi" w:eastAsia="Arial" w:hAnsiTheme="majorHAnsi" w:cstheme="minorHAnsi"/>
                <w:lang w:eastAsia="pl-PL" w:bidi="pl-PL"/>
              </w:rPr>
              <w:tab/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19 680,00zł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76E" w:rsidRPr="00E8390B" w:rsidRDefault="000B376E" w:rsidP="000B376E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ajorHAnsi" w:eastAsia="Arial" w:hAnsiTheme="majorHAnsi" w:cstheme="minorHAnsi"/>
                <w:lang w:eastAsia="pl-PL" w:bidi="pl-PL"/>
              </w:rPr>
            </w:pPr>
            <w:r w:rsidRPr="00E8390B">
              <w:rPr>
                <w:rFonts w:asciiTheme="majorHAnsi" w:eastAsia="Arial" w:hAnsiTheme="majorHAnsi" w:cstheme="minorHAnsi"/>
                <w:lang w:eastAsia="pl-PL" w:bidi="pl-PL"/>
              </w:rPr>
              <w:t>11.05.2020r.</w:t>
            </w:r>
          </w:p>
        </w:tc>
      </w:tr>
    </w:tbl>
    <w:p w:rsidR="00C25CE5" w:rsidRPr="00E8390B" w:rsidRDefault="00C25CE5" w:rsidP="00E8390B">
      <w:pPr>
        <w:rPr>
          <w:rFonts w:asciiTheme="majorHAnsi" w:hAnsiTheme="majorHAnsi" w:cstheme="minorHAnsi"/>
        </w:rPr>
      </w:pPr>
    </w:p>
    <w:sectPr w:rsidR="00C25CE5" w:rsidRPr="00E8390B" w:rsidSect="00E8390B">
      <w:pgSz w:w="11906" w:h="16838"/>
      <w:pgMar w:top="1134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00"/>
    <w:family w:val="auto"/>
    <w:pitch w:val="variable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5807"/>
    <w:multiLevelType w:val="multilevel"/>
    <w:tmpl w:val="A19A1FFA"/>
    <w:lvl w:ilvl="0">
      <w:start w:val="1"/>
      <w:numFmt w:val="upperRoman"/>
      <w:lvlText w:val="%1."/>
      <w:lvlJc w:val="left"/>
      <w:pPr>
        <w:ind w:left="269" w:hanging="154"/>
      </w:pPr>
      <w:rPr>
        <w:rFonts w:ascii="Arial" w:eastAsia="Arial" w:hAnsi="Arial" w:cs="Arial"/>
        <w:b/>
        <w:bCs/>
        <w:color w:val="383838"/>
        <w:spacing w:val="-1"/>
        <w:w w:val="96"/>
        <w:sz w:val="20"/>
        <w:szCs w:val="20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202" w:hanging="202"/>
      </w:pPr>
      <w:rPr>
        <w:rFonts w:ascii="Arial" w:eastAsia="Arial" w:hAnsi="Arial" w:cs="Arial"/>
        <w:color w:val="383838"/>
        <w:spacing w:val="-2"/>
        <w:w w:val="91"/>
        <w:sz w:val="20"/>
        <w:szCs w:val="20"/>
        <w:lang w:val="pl-PL" w:eastAsia="pl-PL" w:bidi="pl-PL"/>
      </w:rPr>
    </w:lvl>
    <w:lvl w:ilvl="2">
      <w:numFmt w:val="bullet"/>
      <w:lvlText w:val="•"/>
      <w:lvlJc w:val="left"/>
      <w:pPr>
        <w:ind w:left="1267" w:hanging="202"/>
      </w:pPr>
      <w:rPr>
        <w:lang w:val="pl-PL" w:eastAsia="pl-PL" w:bidi="pl-PL"/>
      </w:rPr>
    </w:lvl>
    <w:lvl w:ilvl="3">
      <w:numFmt w:val="bullet"/>
      <w:lvlText w:val="•"/>
      <w:lvlJc w:val="left"/>
      <w:pPr>
        <w:ind w:left="2274" w:hanging="202"/>
      </w:pPr>
      <w:rPr>
        <w:lang w:val="pl-PL" w:eastAsia="pl-PL" w:bidi="pl-PL"/>
      </w:rPr>
    </w:lvl>
    <w:lvl w:ilvl="4">
      <w:numFmt w:val="bullet"/>
      <w:lvlText w:val="•"/>
      <w:lvlJc w:val="left"/>
      <w:pPr>
        <w:ind w:left="3281" w:hanging="202"/>
      </w:pPr>
      <w:rPr>
        <w:lang w:val="pl-PL" w:eastAsia="pl-PL" w:bidi="pl-PL"/>
      </w:rPr>
    </w:lvl>
    <w:lvl w:ilvl="5">
      <w:numFmt w:val="bullet"/>
      <w:lvlText w:val="•"/>
      <w:lvlJc w:val="left"/>
      <w:pPr>
        <w:ind w:left="4288" w:hanging="202"/>
      </w:pPr>
      <w:rPr>
        <w:lang w:val="pl-PL" w:eastAsia="pl-PL" w:bidi="pl-PL"/>
      </w:rPr>
    </w:lvl>
    <w:lvl w:ilvl="6">
      <w:numFmt w:val="bullet"/>
      <w:lvlText w:val="•"/>
      <w:lvlJc w:val="left"/>
      <w:pPr>
        <w:ind w:left="5295" w:hanging="202"/>
      </w:pPr>
      <w:rPr>
        <w:lang w:val="pl-PL" w:eastAsia="pl-PL" w:bidi="pl-PL"/>
      </w:rPr>
    </w:lvl>
    <w:lvl w:ilvl="7">
      <w:numFmt w:val="bullet"/>
      <w:lvlText w:val="•"/>
      <w:lvlJc w:val="left"/>
      <w:pPr>
        <w:ind w:left="6302" w:hanging="202"/>
      </w:pPr>
      <w:rPr>
        <w:lang w:val="pl-PL" w:eastAsia="pl-PL" w:bidi="pl-PL"/>
      </w:rPr>
    </w:lvl>
    <w:lvl w:ilvl="8">
      <w:numFmt w:val="bullet"/>
      <w:lvlText w:val="•"/>
      <w:lvlJc w:val="left"/>
      <w:pPr>
        <w:ind w:left="7309" w:hanging="202"/>
      </w:pPr>
      <w:rPr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76E"/>
    <w:rsid w:val="00086963"/>
    <w:rsid w:val="000B376E"/>
    <w:rsid w:val="00597A62"/>
    <w:rsid w:val="0092663A"/>
    <w:rsid w:val="00C25CE5"/>
    <w:rsid w:val="00E8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2</cp:revision>
  <cp:lastPrinted>2020-05-12T06:25:00Z</cp:lastPrinted>
  <dcterms:created xsi:type="dcterms:W3CDTF">2020-05-12T06:42:00Z</dcterms:created>
  <dcterms:modified xsi:type="dcterms:W3CDTF">2020-05-12T06:42:00Z</dcterms:modified>
</cp:coreProperties>
</file>